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xlsx" ContentType="application/vnd.openxmlformats-officedocument.spreadsheetml.sheet"/>
  <Default Extension="jpeg" ContentType="image/jpeg"/>
  <Default Extension="xml" ContentType="application/xml"/>
  <Override PartName="/word/charts/chart1.xml" ContentType="application/vnd.openxmlformats-officedocument.drawingml.chart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charts/chart2.xml" ContentType="application/vnd.openxmlformats-officedocument.drawingml.chart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A38" w:rsidRDefault="003C2C9F" w:rsidP="003C2C9F">
      <w:pPr>
        <w:ind w:left="-1260" w:right="-1080"/>
      </w:pPr>
      <w:r>
        <w:rPr>
          <w:noProof/>
        </w:rPr>
        <w:drawing>
          <wp:inline distT="0" distB="0" distL="0" distR="0">
            <wp:extent cx="6946900" cy="3632200"/>
            <wp:effectExtent l="25400" t="25400" r="12700" b="0"/>
            <wp:docPr id="3" name="C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711A38" w:rsidRDefault="00711A38" w:rsidP="003C2C9F">
      <w:pPr>
        <w:ind w:left="-1260" w:right="-1080"/>
      </w:pPr>
    </w:p>
    <w:p w:rsidR="00711A38" w:rsidRDefault="00711A38" w:rsidP="003C2C9F">
      <w:pPr>
        <w:ind w:left="-1260" w:right="-1080"/>
      </w:pPr>
    </w:p>
    <w:p w:rsidR="00711A38" w:rsidRDefault="00711A38" w:rsidP="003C2C9F">
      <w:pPr>
        <w:ind w:left="-1260" w:right="-1080"/>
      </w:pPr>
      <w:r>
        <w:rPr>
          <w:noProof/>
        </w:rPr>
        <w:drawing>
          <wp:inline distT="0" distB="0" distL="0" distR="0">
            <wp:extent cx="6946900" cy="3505200"/>
            <wp:effectExtent l="25400" t="25400" r="12700" b="0"/>
            <wp:docPr id="4" name="C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11A38" w:rsidRDefault="00711A38" w:rsidP="003C2C9F">
      <w:pPr>
        <w:ind w:left="-1260" w:right="-1080"/>
      </w:pPr>
    </w:p>
    <w:p w:rsidR="003C2C9F" w:rsidRDefault="00711A38" w:rsidP="003C2C9F">
      <w:pPr>
        <w:ind w:left="-1260" w:right="-1080"/>
      </w:pPr>
      <w:r>
        <w:rPr>
          <w:noProof/>
        </w:rPr>
        <w:drawing>
          <wp:inline distT="0" distB="0" distL="0" distR="0">
            <wp:extent cx="6718300" cy="3860800"/>
            <wp:effectExtent l="25400" t="25400" r="12700" b="0"/>
            <wp:docPr id="5" name="C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3C2C9F" w:rsidSect="003C2C9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C2C9F"/>
    <w:rsid w:val="00002757"/>
    <w:rsid w:val="003C2C9F"/>
    <w:rsid w:val="003F66B8"/>
    <w:rsid w:val="005D221A"/>
    <w:rsid w:val="0070729F"/>
    <w:rsid w:val="00711A38"/>
    <w:rsid w:val="00C51A3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D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chart" Target="charts/chart1.xml"/><Relationship Id="rId5" Type="http://schemas.openxmlformats.org/officeDocument/2006/relationships/chart" Target="charts/chart2.xml"/><Relationship Id="rId6" Type="http://schemas.openxmlformats.org/officeDocument/2006/relationships/chart" Target="charts/chart3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title>
      <c:tx>
        <c:rich>
          <a:bodyPr/>
          <a:lstStyle/>
          <a:p>
            <a:pPr>
              <a:defRPr/>
            </a:pPr>
            <a:r>
              <a:rPr lang="en-US"/>
              <a:t>Taste vs. Smell (Sour Patch Kids)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Plugged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4"/>
                <c:pt idx="0">
                  <c:v>Raspberry</c:v>
                </c:pt>
                <c:pt idx="1">
                  <c:v>Lemon</c:v>
                </c:pt>
                <c:pt idx="2">
                  <c:v>Lime</c:v>
                </c:pt>
                <c:pt idx="3">
                  <c:v>Orange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50.0</c:v>
                </c:pt>
                <c:pt idx="1">
                  <c:v>0.0</c:v>
                </c:pt>
                <c:pt idx="2">
                  <c:v>25.0</c:v>
                </c:pt>
                <c:pt idx="3">
                  <c:v>50.0</c:v>
                </c:pt>
                <c:pt idx="4">
                  <c:v>10.0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Unplugged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4"/>
                <c:pt idx="0">
                  <c:v>Raspberry</c:v>
                </c:pt>
                <c:pt idx="1">
                  <c:v>Lemon</c:v>
                </c:pt>
                <c:pt idx="2">
                  <c:v>Lime</c:v>
                </c:pt>
                <c:pt idx="3">
                  <c:v>Orange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100.0</c:v>
                </c:pt>
                <c:pt idx="1">
                  <c:v>50.0</c:v>
                </c:pt>
                <c:pt idx="2">
                  <c:v>50.0</c:v>
                </c:pt>
                <c:pt idx="3">
                  <c:v>75.0</c:v>
                </c:pt>
                <c:pt idx="4">
                  <c:v>20.0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 2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4"/>
                <c:pt idx="0">
                  <c:v>Raspberry</c:v>
                </c:pt>
                <c:pt idx="1">
                  <c:v>Lemon</c:v>
                </c:pt>
                <c:pt idx="2">
                  <c:v>Lime</c:v>
                </c:pt>
                <c:pt idx="3">
                  <c:v>Orange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 3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4"/>
                <c:pt idx="0">
                  <c:v>Raspberry</c:v>
                </c:pt>
                <c:pt idx="1">
                  <c:v>Lemon</c:v>
                </c:pt>
                <c:pt idx="2">
                  <c:v>Lime</c:v>
                </c:pt>
                <c:pt idx="3">
                  <c:v>Orange</c:v>
                </c:pt>
              </c:strCache>
            </c:strRef>
          </c:cat>
          <c:val>
            <c:numRef>
              <c:f>Sheet1!$E$2:$E$6</c:f>
              <c:numCache>
                <c:formatCode>General</c:formatCode>
                <c:ptCount val="5"/>
              </c:numCache>
            </c:numRef>
          </c:val>
        </c:ser>
        <c:dLbls>
          <c:showVal val="1"/>
        </c:dLbls>
        <c:axId val="78191080"/>
        <c:axId val="78198392"/>
      </c:barChart>
      <c:catAx>
        <c:axId val="7819108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Tasting</a:t>
                </a:r>
              </a:p>
            </c:rich>
          </c:tx>
          <c:layout/>
        </c:title>
        <c:tickLblPos val="nextTo"/>
        <c:crossAx val="78198392"/>
        <c:crosses val="autoZero"/>
        <c:auto val="1"/>
        <c:lblAlgn val="ctr"/>
        <c:lblOffset val="100"/>
      </c:catAx>
      <c:valAx>
        <c:axId val="7819839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Percentage Correct</a:t>
                </a:r>
              </a:p>
            </c:rich>
          </c:tx>
          <c:layout/>
        </c:title>
        <c:numFmt formatCode="General" sourceLinked="1"/>
        <c:tickLblPos val="nextTo"/>
        <c:crossAx val="78191080"/>
        <c:crosses val="autoZero"/>
        <c:crossBetween val="between"/>
      </c:valAx>
    </c:plotArea>
    <c:legend>
      <c:legendPos val="b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title>
      <c:tx>
        <c:rich>
          <a:bodyPr/>
          <a:lstStyle/>
          <a:p>
            <a:pPr>
              <a:defRPr/>
            </a:pPr>
            <a:r>
              <a:rPr lang="en-US"/>
              <a:t>Taste vs. Smell (Skittles)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Sheet1!$A$2:$A$5</c:f>
              <c:strCache>
                <c:ptCount val="4"/>
                <c:pt idx="0">
                  <c:v>Red</c:v>
                </c:pt>
                <c:pt idx="1">
                  <c:v>Purple</c:v>
                </c:pt>
                <c:pt idx="2">
                  <c:v>Green</c:v>
                </c:pt>
                <c:pt idx="3">
                  <c:v>Orange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25.0</c:v>
                </c:pt>
                <c:pt idx="1">
                  <c:v>25.0</c:v>
                </c:pt>
                <c:pt idx="2">
                  <c:v>50.0</c:v>
                </c:pt>
                <c:pt idx="3">
                  <c:v>100.0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dLbls>
            <c:showVal val="1"/>
          </c:dLbls>
          <c:cat>
            <c:strRef>
              <c:f>Sheet1!$A$2:$A$5</c:f>
              <c:strCache>
                <c:ptCount val="4"/>
                <c:pt idx="0">
                  <c:v>Red</c:v>
                </c:pt>
                <c:pt idx="1">
                  <c:v>Purple</c:v>
                </c:pt>
                <c:pt idx="2">
                  <c:v>Green</c:v>
                </c:pt>
                <c:pt idx="3">
                  <c:v>Orange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75.0</c:v>
                </c:pt>
                <c:pt idx="1">
                  <c:v>50.0</c:v>
                </c:pt>
                <c:pt idx="2">
                  <c:v>100.0</c:v>
                </c:pt>
                <c:pt idx="3">
                  <c:v>75.0</c:v>
                </c:pt>
              </c:numCache>
            </c:numRef>
          </c:val>
        </c:ser>
        <c:dLbls>
          <c:showVal val="1"/>
        </c:dLbls>
        <c:axId val="78211128"/>
        <c:axId val="78218312"/>
      </c:barChart>
      <c:catAx>
        <c:axId val="7821112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Tasting</a:t>
                </a:r>
              </a:p>
            </c:rich>
          </c:tx>
          <c:layout/>
        </c:title>
        <c:tickLblPos val="nextTo"/>
        <c:crossAx val="78218312"/>
        <c:crosses val="autoZero"/>
        <c:auto val="1"/>
        <c:lblAlgn val="ctr"/>
        <c:lblOffset val="100"/>
      </c:catAx>
      <c:valAx>
        <c:axId val="7821831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Percentage Correct</a:t>
                </a:r>
              </a:p>
            </c:rich>
          </c:tx>
          <c:layout/>
        </c:title>
        <c:numFmt formatCode="General" sourceLinked="1"/>
        <c:tickLblPos val="nextTo"/>
        <c:crossAx val="7821112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title>
      <c:tx>
        <c:rich>
          <a:bodyPr/>
          <a:lstStyle/>
          <a:p>
            <a:pPr>
              <a:defRPr/>
            </a:pPr>
            <a:r>
              <a:rPr lang="en-US"/>
              <a:t>Taste vs. Smell (Salt and Sugar)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Sheet1!$A$2:$A$5</c:f>
              <c:strCache>
                <c:ptCount val="2"/>
                <c:pt idx="0">
                  <c:v>Salt</c:v>
                </c:pt>
                <c:pt idx="1">
                  <c:v>Sugar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100.0</c:v>
                </c:pt>
                <c:pt idx="1">
                  <c:v>100.0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dLbls>
            <c:showVal val="1"/>
          </c:dLbls>
          <c:cat>
            <c:strRef>
              <c:f>Sheet1!$A$2:$A$5</c:f>
              <c:strCache>
                <c:ptCount val="2"/>
                <c:pt idx="0">
                  <c:v>Salt</c:v>
                </c:pt>
                <c:pt idx="1">
                  <c:v>Sugar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100.0</c:v>
                </c:pt>
                <c:pt idx="1">
                  <c:v>100.0</c:v>
                </c:pt>
              </c:numCache>
            </c:numRef>
          </c:val>
        </c:ser>
        <c:dLbls>
          <c:showVal val="1"/>
        </c:dLbls>
        <c:axId val="487876936"/>
        <c:axId val="487892120"/>
      </c:barChart>
      <c:catAx>
        <c:axId val="48787693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Tasting</a:t>
                </a:r>
              </a:p>
            </c:rich>
          </c:tx>
          <c:layout/>
        </c:title>
        <c:tickLblPos val="nextTo"/>
        <c:crossAx val="487892120"/>
        <c:crosses val="autoZero"/>
        <c:auto val="1"/>
        <c:lblAlgn val="ctr"/>
        <c:lblOffset val="100"/>
      </c:catAx>
      <c:valAx>
        <c:axId val="48789212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Percentage Correct</a:t>
                </a:r>
              </a:p>
            </c:rich>
          </c:tx>
          <c:layout/>
        </c:title>
        <c:numFmt formatCode="General" sourceLinked="1"/>
        <c:tickLblPos val="nextTo"/>
        <c:crossAx val="48787693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</Words>
  <Characters>7</Characters>
  <Application>Microsoft Macintosh Word</Application>
  <DocSecurity>0</DocSecurity>
  <Lines>1</Lines>
  <Paragraphs>1</Paragraphs>
  <ScaleCrop>false</ScaleCrop>
  <Company>Eastford Public Schools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4</cp:revision>
  <dcterms:created xsi:type="dcterms:W3CDTF">2011-05-04T15:30:00Z</dcterms:created>
  <dcterms:modified xsi:type="dcterms:W3CDTF">2011-05-06T16:25:00Z</dcterms:modified>
</cp:coreProperties>
</file>